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6DF2" w14:textId="77777777" w:rsidR="00F24A33" w:rsidRDefault="00F24A33" w:rsidP="00F24A33">
      <w:pPr>
        <w:rPr>
          <w:lang w:val="es-VE"/>
        </w:rPr>
      </w:pPr>
    </w:p>
    <w:p w14:paraId="7A664032" w14:textId="77777777" w:rsidR="00F24A33" w:rsidRDefault="00F24A33" w:rsidP="00F24A33">
      <w:pPr>
        <w:jc w:val="right"/>
        <w:rPr>
          <w:lang w:val="es-VE"/>
        </w:rPr>
      </w:pPr>
    </w:p>
    <w:p w14:paraId="41393765" w14:textId="5B41EFB5" w:rsidR="008B5765" w:rsidRDefault="00F24A33" w:rsidP="00F24A33">
      <w:pPr>
        <w:spacing w:after="0"/>
        <w:jc w:val="right"/>
        <w:rPr>
          <w:lang w:val="es-VE"/>
        </w:rPr>
      </w:pPr>
      <w:r>
        <w:rPr>
          <w:lang w:val="es-VE"/>
        </w:rPr>
        <w:t>Caracas, 1</w:t>
      </w:r>
      <w:r w:rsidR="00E362B8">
        <w:rPr>
          <w:lang w:val="es-VE"/>
        </w:rPr>
        <w:t>4</w:t>
      </w:r>
      <w:r>
        <w:rPr>
          <w:lang w:val="es-VE"/>
        </w:rPr>
        <w:t xml:space="preserve"> de julio de 2026</w:t>
      </w:r>
    </w:p>
    <w:p w14:paraId="37F878FD" w14:textId="3F0460BC" w:rsidR="00F24A33" w:rsidRDefault="00F24A33" w:rsidP="00F24A33">
      <w:pPr>
        <w:spacing w:after="0"/>
        <w:jc w:val="both"/>
        <w:rPr>
          <w:lang w:val="es-VE"/>
        </w:rPr>
      </w:pPr>
      <w:r>
        <w:rPr>
          <w:lang w:val="es-VE"/>
        </w:rPr>
        <w:t>Señores</w:t>
      </w:r>
    </w:p>
    <w:p w14:paraId="52B7DA1B" w14:textId="7679C145" w:rsidR="00F24A33" w:rsidRDefault="00F24A33" w:rsidP="00F24A33">
      <w:pPr>
        <w:spacing w:after="0"/>
        <w:jc w:val="both"/>
        <w:rPr>
          <w:lang w:val="es-VE"/>
        </w:rPr>
      </w:pPr>
      <w:r>
        <w:rPr>
          <w:lang w:val="es-VE"/>
        </w:rPr>
        <w:t>ONG Korima</w:t>
      </w:r>
    </w:p>
    <w:p w14:paraId="79A4EEFE" w14:textId="77777777" w:rsidR="00F24A33" w:rsidRDefault="00F24A33" w:rsidP="00F24A33">
      <w:pPr>
        <w:spacing w:after="0"/>
        <w:jc w:val="both"/>
        <w:rPr>
          <w:lang w:val="es-VE"/>
        </w:rPr>
      </w:pPr>
    </w:p>
    <w:p w14:paraId="6AC4D6AE" w14:textId="4D4CB9BC" w:rsidR="00F24A33" w:rsidRDefault="00F24A33" w:rsidP="00F24A33">
      <w:pPr>
        <w:spacing w:after="0"/>
        <w:jc w:val="both"/>
        <w:rPr>
          <w:lang w:val="es-VE"/>
        </w:rPr>
      </w:pPr>
      <w:r>
        <w:rPr>
          <w:lang w:val="es-VE"/>
        </w:rPr>
        <w:t>Un saludo fraterno desde Caracas.</w:t>
      </w:r>
    </w:p>
    <w:p w14:paraId="27B449C3" w14:textId="77777777" w:rsidR="00F24A33" w:rsidRDefault="00F24A33" w:rsidP="00F24A33">
      <w:pPr>
        <w:spacing w:after="0"/>
        <w:jc w:val="both"/>
        <w:rPr>
          <w:lang w:val="es-VE"/>
        </w:rPr>
      </w:pPr>
    </w:p>
    <w:p w14:paraId="7D3F08DF" w14:textId="2FBB3BB7" w:rsidR="00560155" w:rsidRPr="00F24A33" w:rsidRDefault="00BC01C2" w:rsidP="00560155">
      <w:pPr>
        <w:spacing w:after="0"/>
        <w:jc w:val="both"/>
        <w:rPr>
          <w:lang w:val="es-VE"/>
        </w:rPr>
      </w:pPr>
      <w:r>
        <w:rPr>
          <w:lang w:val="es-VE"/>
        </w:rPr>
        <w:t>Est</w:t>
      </w:r>
      <w:r w:rsidR="002455EA">
        <w:rPr>
          <w:lang w:val="es-VE"/>
        </w:rPr>
        <w:t>amos</w:t>
      </w:r>
      <w:r>
        <w:rPr>
          <w:lang w:val="es-VE"/>
        </w:rPr>
        <w:t xml:space="preserve"> s</w:t>
      </w:r>
      <w:r w:rsidR="00560155">
        <w:rPr>
          <w:lang w:val="es-VE"/>
        </w:rPr>
        <w:t>egur</w:t>
      </w:r>
      <w:r>
        <w:rPr>
          <w:lang w:val="es-VE"/>
        </w:rPr>
        <w:t>a</w:t>
      </w:r>
      <w:r w:rsidR="00E81266">
        <w:rPr>
          <w:lang w:val="es-VE"/>
        </w:rPr>
        <w:t>s</w:t>
      </w:r>
      <w:r w:rsidR="00560155">
        <w:rPr>
          <w:lang w:val="es-VE"/>
        </w:rPr>
        <w:t xml:space="preserve"> </w:t>
      </w:r>
      <w:r w:rsidR="00E362B8">
        <w:rPr>
          <w:lang w:val="es-VE"/>
        </w:rPr>
        <w:t xml:space="preserve">de </w:t>
      </w:r>
      <w:proofErr w:type="gramStart"/>
      <w:r w:rsidR="00560155">
        <w:rPr>
          <w:lang w:val="es-VE"/>
        </w:rPr>
        <w:t>que</w:t>
      </w:r>
      <w:proofErr w:type="gramEnd"/>
      <w:r w:rsidR="00560155">
        <w:rPr>
          <w:lang w:val="es-VE"/>
        </w:rPr>
        <w:t xml:space="preserve"> a través de las noticias</w:t>
      </w:r>
      <w:r w:rsidR="00532C85">
        <w:rPr>
          <w:lang w:val="es-VE"/>
        </w:rPr>
        <w:t>,</w:t>
      </w:r>
      <w:r w:rsidR="00E362B8">
        <w:rPr>
          <w:lang w:val="es-VE"/>
        </w:rPr>
        <w:t xml:space="preserve"> que se van difundiendo, ya</w:t>
      </w:r>
      <w:r w:rsidR="00560155">
        <w:rPr>
          <w:lang w:val="es-VE"/>
        </w:rPr>
        <w:t xml:space="preserve"> están al tanto del alcance de este doblete sísmico que se dio en </w:t>
      </w:r>
      <w:r>
        <w:rPr>
          <w:lang w:val="es-VE"/>
        </w:rPr>
        <w:t>la región norte costera de Venezuela.</w:t>
      </w:r>
    </w:p>
    <w:p w14:paraId="33031BB7" w14:textId="77777777" w:rsidR="00560155" w:rsidRDefault="00560155" w:rsidP="00F24A33">
      <w:pPr>
        <w:spacing w:after="0"/>
        <w:jc w:val="both"/>
        <w:rPr>
          <w:lang w:val="es-VE"/>
        </w:rPr>
      </w:pPr>
    </w:p>
    <w:p w14:paraId="3F218174" w14:textId="7BEB8C8C" w:rsidR="00D817B2" w:rsidRDefault="00F24A33" w:rsidP="00F24A33">
      <w:pPr>
        <w:spacing w:after="0"/>
        <w:jc w:val="both"/>
        <w:rPr>
          <w:lang w:val="es-VE"/>
        </w:rPr>
      </w:pPr>
      <w:r>
        <w:rPr>
          <w:lang w:val="es-VE"/>
        </w:rPr>
        <w:t>Hoy</w:t>
      </w:r>
      <w:r w:rsidR="00E362B8">
        <w:rPr>
          <w:lang w:val="es-VE"/>
        </w:rPr>
        <w:t>,</w:t>
      </w:r>
      <w:r>
        <w:rPr>
          <w:lang w:val="es-VE"/>
        </w:rPr>
        <w:t xml:space="preserve"> </w:t>
      </w:r>
      <w:r w:rsidR="00BC01C2">
        <w:rPr>
          <w:lang w:val="es-VE"/>
        </w:rPr>
        <w:t>ya estamos a</w:t>
      </w:r>
      <w:r>
        <w:rPr>
          <w:lang w:val="es-VE"/>
        </w:rPr>
        <w:t xml:space="preserve"> </w:t>
      </w:r>
      <w:r w:rsidR="00E81266">
        <w:rPr>
          <w:lang w:val="es-VE"/>
        </w:rPr>
        <w:t>20</w:t>
      </w:r>
      <w:r>
        <w:rPr>
          <w:lang w:val="es-VE"/>
        </w:rPr>
        <w:t xml:space="preserve"> días del terremoto que asoló </w:t>
      </w:r>
      <w:r w:rsidR="00E81266">
        <w:rPr>
          <w:lang w:val="es-VE"/>
        </w:rPr>
        <w:t>a</w:t>
      </w:r>
      <w:r>
        <w:rPr>
          <w:lang w:val="es-VE"/>
        </w:rPr>
        <w:t>l estado de la Guaira</w:t>
      </w:r>
      <w:r w:rsidR="00532C85">
        <w:rPr>
          <w:lang w:val="es-VE"/>
        </w:rPr>
        <w:t xml:space="preserve"> y</w:t>
      </w:r>
      <w:r>
        <w:rPr>
          <w:lang w:val="es-VE"/>
        </w:rPr>
        <w:t xml:space="preserve"> que también afectó significativamente </w:t>
      </w:r>
      <w:r w:rsidR="00E81266">
        <w:rPr>
          <w:lang w:val="es-VE"/>
        </w:rPr>
        <w:t xml:space="preserve">a </w:t>
      </w:r>
      <w:r>
        <w:rPr>
          <w:lang w:val="es-VE"/>
        </w:rPr>
        <w:t>los edificios en algunas zonas de Caracas</w:t>
      </w:r>
      <w:r w:rsidR="00E362B8">
        <w:rPr>
          <w:lang w:val="es-VE"/>
        </w:rPr>
        <w:t>,</w:t>
      </w:r>
      <w:r w:rsidR="00BC01C2">
        <w:rPr>
          <w:lang w:val="es-VE"/>
        </w:rPr>
        <w:t xml:space="preserve"> como los Palos Grandes y Altamira</w:t>
      </w:r>
      <w:r w:rsidR="00BE0BC3">
        <w:rPr>
          <w:lang w:val="es-VE"/>
        </w:rPr>
        <w:t xml:space="preserve"> </w:t>
      </w:r>
      <w:r w:rsidR="00BE0BC3" w:rsidRPr="00532C85">
        <w:rPr>
          <w:lang w:val="es-VE"/>
        </w:rPr>
        <w:t>(algunos se desplomaron</w:t>
      </w:r>
      <w:r w:rsidR="00532C85" w:rsidRPr="00532C85">
        <w:rPr>
          <w:lang w:val="es-VE"/>
        </w:rPr>
        <w:t xml:space="preserve"> posteriormente</w:t>
      </w:r>
      <w:r w:rsidR="00BE0BC3" w:rsidRPr="00532C85">
        <w:rPr>
          <w:lang w:val="es-VE"/>
        </w:rPr>
        <w:t>)</w:t>
      </w:r>
      <w:r w:rsidR="00BC01C2" w:rsidRPr="00532C85">
        <w:rPr>
          <w:lang w:val="es-VE"/>
        </w:rPr>
        <w:t>,</w:t>
      </w:r>
      <w:r>
        <w:rPr>
          <w:lang w:val="es-VE"/>
        </w:rPr>
        <w:t xml:space="preserve"> y en otros sectores, como es la zona </w:t>
      </w:r>
      <w:r w:rsidR="00BC01C2">
        <w:rPr>
          <w:lang w:val="es-VE"/>
        </w:rPr>
        <w:t xml:space="preserve">Sucre </w:t>
      </w:r>
      <w:r>
        <w:rPr>
          <w:lang w:val="es-VE"/>
        </w:rPr>
        <w:t>donde nos encontramos las Misioneras Claretianas</w:t>
      </w:r>
      <w:r w:rsidR="00D817B2">
        <w:rPr>
          <w:lang w:val="es-VE"/>
        </w:rPr>
        <w:t>.</w:t>
      </w:r>
      <w:r>
        <w:rPr>
          <w:lang w:val="es-VE"/>
        </w:rPr>
        <w:t xml:space="preserve"> </w:t>
      </w:r>
    </w:p>
    <w:p w14:paraId="7FCE5797" w14:textId="77777777" w:rsidR="00D817B2" w:rsidRDefault="00D817B2" w:rsidP="00F24A33">
      <w:pPr>
        <w:spacing w:after="0"/>
        <w:jc w:val="both"/>
        <w:rPr>
          <w:lang w:val="es-VE"/>
        </w:rPr>
      </w:pPr>
    </w:p>
    <w:p w14:paraId="5AEFC881" w14:textId="79E1DA35" w:rsidR="00D817B2" w:rsidRDefault="00D817B2" w:rsidP="00F24A33">
      <w:pPr>
        <w:spacing w:after="0"/>
        <w:jc w:val="both"/>
        <w:rPr>
          <w:lang w:val="es-VE"/>
        </w:rPr>
      </w:pPr>
      <w:r>
        <w:rPr>
          <w:lang w:val="es-VE"/>
        </w:rPr>
        <w:t xml:space="preserve">En la Guaira se desplomaron </w:t>
      </w:r>
      <w:r w:rsidR="00E362B8">
        <w:rPr>
          <w:lang w:val="es-VE"/>
        </w:rPr>
        <w:t xml:space="preserve">muchos </w:t>
      </w:r>
      <w:r>
        <w:rPr>
          <w:lang w:val="es-VE"/>
        </w:rPr>
        <w:t xml:space="preserve">edificios, </w:t>
      </w:r>
      <w:r w:rsidR="00E362B8">
        <w:rPr>
          <w:lang w:val="es-VE"/>
        </w:rPr>
        <w:t xml:space="preserve">con un resultado de 4.561 fallecidos, según </w:t>
      </w:r>
      <w:r w:rsidR="00532C85">
        <w:rPr>
          <w:lang w:val="es-VE"/>
        </w:rPr>
        <w:t xml:space="preserve">el </w:t>
      </w:r>
      <w:r w:rsidR="00E362B8">
        <w:rPr>
          <w:lang w:val="es-VE"/>
        </w:rPr>
        <w:t>reporte oficial del 13 de julio;</w:t>
      </w:r>
      <w:r>
        <w:rPr>
          <w:lang w:val="es-VE"/>
        </w:rPr>
        <w:t xml:space="preserve"> l</w:t>
      </w:r>
      <w:r w:rsidR="00E362B8">
        <w:rPr>
          <w:lang w:val="es-VE"/>
        </w:rPr>
        <w:t>as personas heridas llegan a 16.740 y los rescatados</w:t>
      </w:r>
      <w:r w:rsidR="00532C85">
        <w:rPr>
          <w:lang w:val="es-VE"/>
        </w:rPr>
        <w:t xml:space="preserve"> a</w:t>
      </w:r>
      <w:r w:rsidR="00E362B8">
        <w:rPr>
          <w:lang w:val="es-VE"/>
        </w:rPr>
        <w:t xml:space="preserve"> 6.462</w:t>
      </w:r>
      <w:r>
        <w:rPr>
          <w:lang w:val="es-VE"/>
        </w:rPr>
        <w:t>. Entre los que sobrevivieron tenemos personas que quedaron solas porque sus familiares fallecieron. Hay niños, adolescentes y jóvenes sin familia</w:t>
      </w:r>
      <w:r w:rsidR="00532C85">
        <w:rPr>
          <w:lang w:val="es-VE"/>
        </w:rPr>
        <w:t xml:space="preserve">, y </w:t>
      </w:r>
      <w:r>
        <w:rPr>
          <w:lang w:val="es-VE"/>
        </w:rPr>
        <w:t xml:space="preserve">fueron ubicados en diferentes lugares en carpas. </w:t>
      </w:r>
    </w:p>
    <w:p w14:paraId="375AC6C9" w14:textId="77777777" w:rsidR="00D817B2" w:rsidRDefault="00D817B2" w:rsidP="00F24A33">
      <w:pPr>
        <w:spacing w:after="0"/>
        <w:jc w:val="both"/>
        <w:rPr>
          <w:lang w:val="es-VE"/>
        </w:rPr>
      </w:pPr>
    </w:p>
    <w:p w14:paraId="0EA8BC20" w14:textId="5B67BB9C" w:rsidR="00D817B2" w:rsidRDefault="00D817B2" w:rsidP="00F24A33">
      <w:pPr>
        <w:spacing w:after="0"/>
        <w:jc w:val="both"/>
        <w:rPr>
          <w:lang w:val="es-VE"/>
        </w:rPr>
      </w:pPr>
      <w:r>
        <w:rPr>
          <w:lang w:val="es-VE"/>
        </w:rPr>
        <w:t>No hay palabras para describir esta tragedia…</w:t>
      </w:r>
      <w:r w:rsidR="00BC01C2">
        <w:rPr>
          <w:lang w:val="es-VE"/>
        </w:rPr>
        <w:t xml:space="preserve"> Estamos de duelo...</w:t>
      </w:r>
    </w:p>
    <w:p w14:paraId="19F1F059" w14:textId="77777777" w:rsidR="00D817B2" w:rsidRDefault="00D817B2" w:rsidP="00F24A33">
      <w:pPr>
        <w:spacing w:after="0"/>
        <w:jc w:val="both"/>
        <w:rPr>
          <w:lang w:val="es-VE"/>
        </w:rPr>
      </w:pPr>
    </w:p>
    <w:p w14:paraId="58019B5E" w14:textId="50432626" w:rsidR="00D817B2" w:rsidRDefault="00D817B2" w:rsidP="00F24A33">
      <w:pPr>
        <w:spacing w:after="0"/>
        <w:jc w:val="both"/>
        <w:rPr>
          <w:lang w:val="es-VE"/>
        </w:rPr>
      </w:pPr>
      <w:r>
        <w:rPr>
          <w:lang w:val="es-VE"/>
        </w:rPr>
        <w:t>En la zona donde nos encontramos las Misioneras Claretianas fueron afectadas algunas edificaciones: daños superficiales y alg</w:t>
      </w:r>
      <w:r w:rsidR="009C4E62">
        <w:rPr>
          <w:lang w:val="es-VE"/>
        </w:rPr>
        <w:t>u</w:t>
      </w:r>
      <w:r>
        <w:rPr>
          <w:lang w:val="es-VE"/>
        </w:rPr>
        <w:t>n</w:t>
      </w:r>
      <w:r w:rsidR="009C4E62">
        <w:rPr>
          <w:lang w:val="es-VE"/>
        </w:rPr>
        <w:t>o</w:t>
      </w:r>
      <w:r>
        <w:rPr>
          <w:lang w:val="es-VE"/>
        </w:rPr>
        <w:t xml:space="preserve"> que otro daño estructural, pero con posibilidad de ser reparado. Después </w:t>
      </w:r>
      <w:r w:rsidR="00E81266">
        <w:rPr>
          <w:lang w:val="es-VE"/>
        </w:rPr>
        <w:t xml:space="preserve">de realizadas </w:t>
      </w:r>
      <w:r>
        <w:rPr>
          <w:lang w:val="es-VE"/>
        </w:rPr>
        <w:t>la</w:t>
      </w:r>
      <w:r w:rsidR="00E81266">
        <w:rPr>
          <w:lang w:val="es-VE"/>
        </w:rPr>
        <w:t>s</w:t>
      </w:r>
      <w:r>
        <w:rPr>
          <w:lang w:val="es-VE"/>
        </w:rPr>
        <w:t xml:space="preserve"> evaluaci</w:t>
      </w:r>
      <w:r w:rsidR="00E81266">
        <w:rPr>
          <w:lang w:val="es-VE"/>
        </w:rPr>
        <w:t>o</w:t>
      </w:r>
      <w:r>
        <w:rPr>
          <w:lang w:val="es-VE"/>
        </w:rPr>
        <w:t>n</w:t>
      </w:r>
      <w:r w:rsidR="00E81266">
        <w:rPr>
          <w:lang w:val="es-VE"/>
        </w:rPr>
        <w:t>es</w:t>
      </w:r>
      <w:r>
        <w:rPr>
          <w:lang w:val="es-VE"/>
        </w:rPr>
        <w:t xml:space="preserve"> correspondiente</w:t>
      </w:r>
      <w:r w:rsidR="00E81266">
        <w:rPr>
          <w:lang w:val="es-VE"/>
        </w:rPr>
        <w:t>s</w:t>
      </w:r>
      <w:r>
        <w:rPr>
          <w:lang w:val="es-VE"/>
        </w:rPr>
        <w:t xml:space="preserve"> </w:t>
      </w:r>
      <w:r w:rsidR="009C4E62">
        <w:rPr>
          <w:lang w:val="es-VE"/>
        </w:rPr>
        <w:t>por los</w:t>
      </w:r>
      <w:r>
        <w:rPr>
          <w:lang w:val="es-VE"/>
        </w:rPr>
        <w:t xml:space="preserve"> entes autorizados, algun</w:t>
      </w:r>
      <w:r w:rsidR="00532C85">
        <w:rPr>
          <w:lang w:val="es-VE"/>
        </w:rPr>
        <w:t>a</w:t>
      </w:r>
      <w:r>
        <w:rPr>
          <w:lang w:val="es-VE"/>
        </w:rPr>
        <w:t>s de est</w:t>
      </w:r>
      <w:r w:rsidR="00532C85">
        <w:rPr>
          <w:lang w:val="es-VE"/>
        </w:rPr>
        <w:t>a</w:t>
      </w:r>
      <w:r>
        <w:rPr>
          <w:lang w:val="es-VE"/>
        </w:rPr>
        <w:t xml:space="preserve">s </w:t>
      </w:r>
      <w:r w:rsidR="00532C85">
        <w:rPr>
          <w:lang w:val="es-VE"/>
        </w:rPr>
        <w:t xml:space="preserve">estructuras </w:t>
      </w:r>
      <w:r>
        <w:rPr>
          <w:lang w:val="es-VE"/>
        </w:rPr>
        <w:t xml:space="preserve">han sido declaradas no habitables. </w:t>
      </w:r>
    </w:p>
    <w:p w14:paraId="62F60CC2" w14:textId="77777777" w:rsidR="00D817B2" w:rsidRDefault="00D817B2" w:rsidP="00F24A33">
      <w:pPr>
        <w:spacing w:after="0"/>
        <w:jc w:val="both"/>
        <w:rPr>
          <w:lang w:val="es-VE"/>
        </w:rPr>
      </w:pPr>
    </w:p>
    <w:p w14:paraId="6AC6D55F" w14:textId="54815E83" w:rsidR="00F24A33" w:rsidRDefault="00D817B2" w:rsidP="00F24A33">
      <w:pPr>
        <w:spacing w:after="0"/>
        <w:jc w:val="both"/>
        <w:rPr>
          <w:lang w:val="es-VE"/>
        </w:rPr>
      </w:pPr>
      <w:r>
        <w:rPr>
          <w:lang w:val="es-VE"/>
        </w:rPr>
        <w:t>Las personas que sobrevivieron, pero perdieron tod</w:t>
      </w:r>
      <w:r w:rsidR="00EE5514">
        <w:rPr>
          <w:lang w:val="es-VE"/>
        </w:rPr>
        <w:t>as sus pertenencias</w:t>
      </w:r>
      <w:r>
        <w:rPr>
          <w:lang w:val="es-VE"/>
        </w:rPr>
        <w:t xml:space="preserve">, se encuentran en </w:t>
      </w:r>
      <w:r w:rsidR="00E362B8">
        <w:rPr>
          <w:lang w:val="es-VE"/>
        </w:rPr>
        <w:t>c</w:t>
      </w:r>
      <w:r>
        <w:rPr>
          <w:lang w:val="es-VE"/>
        </w:rPr>
        <w:t xml:space="preserve">entros de refugio o con </w:t>
      </w:r>
      <w:r w:rsidR="00532C85">
        <w:rPr>
          <w:lang w:val="es-VE"/>
        </w:rPr>
        <w:t xml:space="preserve">sus </w:t>
      </w:r>
      <w:r>
        <w:rPr>
          <w:lang w:val="es-VE"/>
        </w:rPr>
        <w:t xml:space="preserve">familiares. </w:t>
      </w:r>
      <w:r w:rsidR="00BE0BC3">
        <w:rPr>
          <w:lang w:val="es-VE"/>
        </w:rPr>
        <w:t xml:space="preserve">En los centros de refugio habitan en pequeñas carpas que se les han </w:t>
      </w:r>
      <w:proofErr w:type="spellStart"/>
      <w:r w:rsidR="00BE0BC3">
        <w:rPr>
          <w:lang w:val="es-VE"/>
        </w:rPr>
        <w:t>anegado</w:t>
      </w:r>
      <w:proofErr w:type="spellEnd"/>
      <w:r w:rsidR="00BE0BC3">
        <w:rPr>
          <w:lang w:val="es-VE"/>
        </w:rPr>
        <w:t xml:space="preserve"> por las lluvias.</w:t>
      </w:r>
    </w:p>
    <w:p w14:paraId="6FE28371" w14:textId="77777777" w:rsidR="00560155" w:rsidRDefault="00560155" w:rsidP="00F24A33">
      <w:pPr>
        <w:spacing w:after="0"/>
        <w:jc w:val="both"/>
        <w:rPr>
          <w:lang w:val="es-VE"/>
        </w:rPr>
      </w:pPr>
    </w:p>
    <w:p w14:paraId="35C9CB54" w14:textId="50EA77B7" w:rsidR="00560155" w:rsidRDefault="00560155" w:rsidP="00F24A33">
      <w:pPr>
        <w:spacing w:after="0"/>
        <w:jc w:val="both"/>
        <w:rPr>
          <w:lang w:val="es-VE"/>
        </w:rPr>
      </w:pPr>
      <w:r>
        <w:rPr>
          <w:lang w:val="es-VE"/>
        </w:rPr>
        <w:t>La respuesta nacional, de parte del pueblo</w:t>
      </w:r>
      <w:r w:rsidR="00C03514">
        <w:rPr>
          <w:lang w:val="es-VE"/>
        </w:rPr>
        <w:t>,</w:t>
      </w:r>
      <w:r>
        <w:rPr>
          <w:lang w:val="es-VE"/>
        </w:rPr>
        <w:t xml:space="preserve"> ha sido heroica. Desde la pobreza que reina en este país</w:t>
      </w:r>
      <w:r w:rsidR="00532C85">
        <w:rPr>
          <w:lang w:val="es-VE"/>
        </w:rPr>
        <w:t xml:space="preserve">, </w:t>
      </w:r>
      <w:r w:rsidR="00C03514">
        <w:rPr>
          <w:lang w:val="es-VE"/>
        </w:rPr>
        <w:t xml:space="preserve">desde </w:t>
      </w:r>
      <w:r>
        <w:rPr>
          <w:lang w:val="es-VE"/>
        </w:rPr>
        <w:t>hace muchos años</w:t>
      </w:r>
      <w:r w:rsidR="00532C85">
        <w:rPr>
          <w:lang w:val="es-VE"/>
        </w:rPr>
        <w:t>,</w:t>
      </w:r>
      <w:r>
        <w:rPr>
          <w:lang w:val="es-VE"/>
        </w:rPr>
        <w:t xml:space="preserve"> salieron las primeras ayudas que hicieron posible comenzar las labores de rescate</w:t>
      </w:r>
      <w:r w:rsidR="00532C85">
        <w:rPr>
          <w:lang w:val="es-VE"/>
        </w:rPr>
        <w:t>,</w:t>
      </w:r>
      <w:r>
        <w:rPr>
          <w:lang w:val="es-VE"/>
        </w:rPr>
        <w:t xml:space="preserve"> en todo sentido. En menos de 24 horas los hospitales llegaron a tener los insumos para cubrir las emergencias inmediatas al sismo. La comida fue llegando de todos los lugares, y sobró. </w:t>
      </w:r>
      <w:r w:rsidR="00C97669">
        <w:rPr>
          <w:lang w:val="es-VE"/>
        </w:rPr>
        <w:t xml:space="preserve">Agua en envases individuales </w:t>
      </w:r>
      <w:r w:rsidR="00BE0BC3">
        <w:rPr>
          <w:lang w:val="es-VE"/>
        </w:rPr>
        <w:t>fue distribuida en grandes cantidades</w:t>
      </w:r>
      <w:r w:rsidR="00C97669">
        <w:rPr>
          <w:lang w:val="es-VE"/>
        </w:rPr>
        <w:t xml:space="preserve">. </w:t>
      </w:r>
      <w:r>
        <w:rPr>
          <w:lang w:val="es-VE"/>
        </w:rPr>
        <w:t xml:space="preserve">Ropa, colchonetas, </w:t>
      </w:r>
      <w:r w:rsidR="00C97669">
        <w:rPr>
          <w:lang w:val="es-VE"/>
        </w:rPr>
        <w:t>lencería…</w:t>
      </w:r>
      <w:r>
        <w:rPr>
          <w:lang w:val="es-VE"/>
        </w:rPr>
        <w:t xml:space="preserve"> en fin. Como pueblo unido cubrimos hasta que fue</w:t>
      </w:r>
      <w:r w:rsidR="00C03514">
        <w:rPr>
          <w:lang w:val="es-VE"/>
        </w:rPr>
        <w:t>ron</w:t>
      </w:r>
      <w:r>
        <w:rPr>
          <w:lang w:val="es-VE"/>
        </w:rPr>
        <w:t xml:space="preserve"> llegando las ayudas internacionales.</w:t>
      </w:r>
    </w:p>
    <w:p w14:paraId="36B7F6C1" w14:textId="77777777" w:rsidR="00560155" w:rsidRDefault="00560155" w:rsidP="00F24A33">
      <w:pPr>
        <w:spacing w:after="0"/>
        <w:jc w:val="both"/>
        <w:rPr>
          <w:lang w:val="es-VE"/>
        </w:rPr>
      </w:pPr>
    </w:p>
    <w:p w14:paraId="3A2C1EE2" w14:textId="792F6AEC" w:rsidR="00C97669" w:rsidRDefault="00560155" w:rsidP="00F24A33">
      <w:pPr>
        <w:spacing w:after="0"/>
        <w:jc w:val="both"/>
        <w:rPr>
          <w:lang w:val="es-VE"/>
        </w:rPr>
      </w:pPr>
      <w:r>
        <w:rPr>
          <w:lang w:val="es-VE"/>
        </w:rPr>
        <w:t>Hay organizaciones internacionales como C</w:t>
      </w:r>
      <w:r w:rsidR="00C03514">
        <w:rPr>
          <w:lang w:val="es-VE"/>
        </w:rPr>
        <w:t>ÁRITAS</w:t>
      </w:r>
      <w:r w:rsidR="00C97669">
        <w:rPr>
          <w:lang w:val="es-VE"/>
        </w:rPr>
        <w:t xml:space="preserve"> y</w:t>
      </w:r>
      <w:r w:rsidR="00074671">
        <w:rPr>
          <w:lang w:val="es-VE"/>
        </w:rPr>
        <w:t xml:space="preserve"> UNICEF</w:t>
      </w:r>
      <w:r w:rsidR="00C97669">
        <w:rPr>
          <w:lang w:val="es-VE"/>
        </w:rPr>
        <w:t xml:space="preserve"> que </w:t>
      </w:r>
      <w:r>
        <w:rPr>
          <w:lang w:val="es-VE"/>
        </w:rPr>
        <w:t>en pocas horas se hicieron con un numeroso voluntariado</w:t>
      </w:r>
      <w:r w:rsidR="00BB39CA">
        <w:rPr>
          <w:lang w:val="es-VE"/>
        </w:rPr>
        <w:t xml:space="preserve"> y</w:t>
      </w:r>
      <w:r>
        <w:rPr>
          <w:lang w:val="es-VE"/>
        </w:rPr>
        <w:t xml:space="preserve"> sali</w:t>
      </w:r>
      <w:r w:rsidR="00BB39CA">
        <w:rPr>
          <w:lang w:val="es-VE"/>
        </w:rPr>
        <w:t>eron</w:t>
      </w:r>
      <w:r>
        <w:rPr>
          <w:lang w:val="es-VE"/>
        </w:rPr>
        <w:t xml:space="preserve"> adelante en carros particulares, en motos, a pie… como fuera, lo importante era llegar</w:t>
      </w:r>
      <w:r w:rsidR="00532C85">
        <w:rPr>
          <w:lang w:val="es-VE"/>
        </w:rPr>
        <w:t>.</w:t>
      </w:r>
      <w:r>
        <w:rPr>
          <w:lang w:val="es-VE"/>
        </w:rPr>
        <w:t xml:space="preserve"> </w:t>
      </w:r>
      <w:r w:rsidR="00532C85">
        <w:rPr>
          <w:lang w:val="es-VE"/>
        </w:rPr>
        <w:t xml:space="preserve">y nos motivaba la </w:t>
      </w:r>
      <w:r>
        <w:rPr>
          <w:lang w:val="es-VE"/>
        </w:rPr>
        <w:t>segur</w:t>
      </w:r>
      <w:r w:rsidR="00532C85">
        <w:rPr>
          <w:lang w:val="es-VE"/>
        </w:rPr>
        <w:t>idad</w:t>
      </w:r>
      <w:r>
        <w:rPr>
          <w:lang w:val="es-VE"/>
        </w:rPr>
        <w:t xml:space="preserve"> </w:t>
      </w:r>
      <w:r w:rsidR="00BB39CA">
        <w:rPr>
          <w:lang w:val="es-VE"/>
        </w:rPr>
        <w:t xml:space="preserve">de </w:t>
      </w:r>
      <w:r>
        <w:rPr>
          <w:lang w:val="es-VE"/>
        </w:rPr>
        <w:t>que cada uno</w:t>
      </w:r>
      <w:r w:rsidR="00532C85">
        <w:rPr>
          <w:lang w:val="es-VE"/>
        </w:rPr>
        <w:t>,</w:t>
      </w:r>
      <w:r>
        <w:rPr>
          <w:lang w:val="es-VE"/>
        </w:rPr>
        <w:t xml:space="preserve"> </w:t>
      </w:r>
      <w:r w:rsidR="00BB39CA">
        <w:rPr>
          <w:lang w:val="es-VE"/>
        </w:rPr>
        <w:t>c</w:t>
      </w:r>
      <w:r>
        <w:rPr>
          <w:lang w:val="es-VE"/>
        </w:rPr>
        <w:t>on su granito de arena</w:t>
      </w:r>
      <w:r w:rsidR="00532C85">
        <w:rPr>
          <w:lang w:val="es-VE"/>
        </w:rPr>
        <w:t>,</w:t>
      </w:r>
      <w:r>
        <w:rPr>
          <w:lang w:val="es-VE"/>
        </w:rPr>
        <w:t xml:space="preserve"> colaboraba para salvar muchas vidas.</w:t>
      </w:r>
      <w:r w:rsidR="00C97669">
        <w:rPr>
          <w:lang w:val="es-VE"/>
        </w:rPr>
        <w:t xml:space="preserve"> Hubo una ONG que alquiló maquinaria</w:t>
      </w:r>
      <w:r w:rsidR="00BB39CA">
        <w:rPr>
          <w:lang w:val="es-VE"/>
        </w:rPr>
        <w:t>s</w:t>
      </w:r>
      <w:r w:rsidR="00C97669">
        <w:rPr>
          <w:lang w:val="es-VE"/>
        </w:rPr>
        <w:t xml:space="preserve"> para construir</w:t>
      </w:r>
      <w:r w:rsidR="00BB39CA">
        <w:rPr>
          <w:lang w:val="es-VE"/>
        </w:rPr>
        <w:t>,</w:t>
      </w:r>
      <w:r w:rsidR="00C97669">
        <w:rPr>
          <w:lang w:val="es-VE"/>
        </w:rPr>
        <w:t xml:space="preserve"> de </w:t>
      </w:r>
      <w:r w:rsidR="00C97669">
        <w:rPr>
          <w:lang w:val="es-VE"/>
        </w:rPr>
        <w:lastRenderedPageBreak/>
        <w:t>emergencia</w:t>
      </w:r>
      <w:r w:rsidR="00BB39CA">
        <w:rPr>
          <w:lang w:val="es-VE"/>
        </w:rPr>
        <w:t xml:space="preserve">, </w:t>
      </w:r>
      <w:r w:rsidR="00C97669">
        <w:rPr>
          <w:lang w:val="es-VE"/>
        </w:rPr>
        <w:t>sanitarios para las 5.000 personas que ubicaron en un</w:t>
      </w:r>
      <w:r w:rsidR="00233186">
        <w:rPr>
          <w:lang w:val="es-VE"/>
        </w:rPr>
        <w:t>o de los</w:t>
      </w:r>
      <w:r w:rsidR="00C97669">
        <w:rPr>
          <w:lang w:val="es-VE"/>
        </w:rPr>
        <w:t xml:space="preserve"> refugio</w:t>
      </w:r>
      <w:r w:rsidR="00233186">
        <w:rPr>
          <w:lang w:val="es-VE"/>
        </w:rPr>
        <w:t xml:space="preserve">s </w:t>
      </w:r>
      <w:r w:rsidR="00BB39CA">
        <w:rPr>
          <w:lang w:val="es-VE"/>
        </w:rPr>
        <w:t>y</w:t>
      </w:r>
      <w:r w:rsidR="00532C85">
        <w:rPr>
          <w:lang w:val="es-VE"/>
        </w:rPr>
        <w:t>a que</w:t>
      </w:r>
      <w:r w:rsidR="00233186">
        <w:rPr>
          <w:lang w:val="es-VE"/>
        </w:rPr>
        <w:t xml:space="preserve"> no contaba</w:t>
      </w:r>
      <w:r w:rsidR="00BB39CA">
        <w:rPr>
          <w:lang w:val="es-VE"/>
        </w:rPr>
        <w:t>n</w:t>
      </w:r>
      <w:r w:rsidR="00233186">
        <w:rPr>
          <w:lang w:val="es-VE"/>
        </w:rPr>
        <w:t xml:space="preserve"> con la cantidad de servicios </w:t>
      </w:r>
      <w:r w:rsidR="00532C85">
        <w:rPr>
          <w:lang w:val="es-VE"/>
        </w:rPr>
        <w:t>necesarios</w:t>
      </w:r>
      <w:r w:rsidR="00233186">
        <w:rPr>
          <w:lang w:val="es-VE"/>
        </w:rPr>
        <w:t xml:space="preserve"> </w:t>
      </w:r>
      <w:r w:rsidR="00C97669">
        <w:rPr>
          <w:lang w:val="es-VE"/>
        </w:rPr>
        <w:t>para esa población.</w:t>
      </w:r>
      <w:r w:rsidR="00BE0BC3">
        <w:rPr>
          <w:lang w:val="es-VE"/>
        </w:rPr>
        <w:t xml:space="preserve"> </w:t>
      </w:r>
      <w:r w:rsidR="00532C85">
        <w:rPr>
          <w:lang w:val="es-VE"/>
        </w:rPr>
        <w:t>Igualmente, l</w:t>
      </w:r>
      <w:r w:rsidR="00C97669">
        <w:rPr>
          <w:lang w:val="es-VE"/>
        </w:rPr>
        <w:t xml:space="preserve">as ONG han conseguido permisos para poder </w:t>
      </w:r>
      <w:r w:rsidR="00233186">
        <w:rPr>
          <w:lang w:val="es-VE"/>
        </w:rPr>
        <w:t>movilizarse</w:t>
      </w:r>
      <w:r w:rsidR="00C97669">
        <w:rPr>
          <w:lang w:val="es-VE"/>
        </w:rPr>
        <w:t xml:space="preserve"> en la zona del desastre</w:t>
      </w:r>
      <w:r w:rsidR="00532C85">
        <w:rPr>
          <w:lang w:val="es-VE"/>
        </w:rPr>
        <w:t>.</w:t>
      </w:r>
    </w:p>
    <w:p w14:paraId="1C1E02F5" w14:textId="77777777" w:rsidR="00C97669" w:rsidRDefault="00C97669" w:rsidP="00F24A33">
      <w:pPr>
        <w:spacing w:after="0"/>
        <w:jc w:val="both"/>
        <w:rPr>
          <w:lang w:val="es-VE"/>
        </w:rPr>
      </w:pPr>
    </w:p>
    <w:p w14:paraId="0A233C82" w14:textId="6F638402" w:rsidR="00C97669" w:rsidRDefault="00C97669" w:rsidP="00F24A33">
      <w:pPr>
        <w:spacing w:after="0"/>
        <w:jc w:val="both"/>
        <w:rPr>
          <w:lang w:val="es-VE"/>
        </w:rPr>
      </w:pPr>
      <w:r>
        <w:rPr>
          <w:lang w:val="es-VE"/>
        </w:rPr>
        <w:t xml:space="preserve">La Iglesia, </w:t>
      </w:r>
      <w:r w:rsidR="00C4039D">
        <w:rPr>
          <w:lang w:val="es-VE"/>
        </w:rPr>
        <w:t xml:space="preserve">por su parte, </w:t>
      </w:r>
      <w:r>
        <w:rPr>
          <w:lang w:val="es-VE"/>
        </w:rPr>
        <w:t xml:space="preserve">sobre todo a través de las parroquias, ha servido con centros de acopio y elaboración de comidas. La Vida Religiosa que tiene hospitales y Casas Hogares, o </w:t>
      </w:r>
      <w:r w:rsidR="00233186">
        <w:rPr>
          <w:lang w:val="es-VE"/>
        </w:rPr>
        <w:t>cuenta</w:t>
      </w:r>
      <w:r>
        <w:rPr>
          <w:lang w:val="es-VE"/>
        </w:rPr>
        <w:t xml:space="preserve"> con grandes </w:t>
      </w:r>
      <w:r w:rsidR="00233186">
        <w:rPr>
          <w:lang w:val="es-VE"/>
        </w:rPr>
        <w:t>espacios</w:t>
      </w:r>
      <w:r w:rsidR="00C4039D">
        <w:rPr>
          <w:lang w:val="es-VE"/>
        </w:rPr>
        <w:t>,</w:t>
      </w:r>
      <w:r w:rsidR="00233186">
        <w:rPr>
          <w:lang w:val="es-VE"/>
        </w:rPr>
        <w:t xml:space="preserve"> los han cedido como </w:t>
      </w:r>
      <w:r>
        <w:rPr>
          <w:lang w:val="es-VE"/>
        </w:rPr>
        <w:t xml:space="preserve">Centros de Refugio. </w:t>
      </w:r>
    </w:p>
    <w:p w14:paraId="5993CD25" w14:textId="77777777" w:rsidR="00560155" w:rsidRDefault="00560155" w:rsidP="00F24A33">
      <w:pPr>
        <w:spacing w:after="0"/>
        <w:jc w:val="both"/>
        <w:rPr>
          <w:lang w:val="es-VE"/>
        </w:rPr>
      </w:pPr>
    </w:p>
    <w:p w14:paraId="13EF6D66" w14:textId="32ECDC13" w:rsidR="00560155" w:rsidRDefault="00560155" w:rsidP="00F24A33">
      <w:pPr>
        <w:spacing w:after="0"/>
        <w:jc w:val="both"/>
        <w:rPr>
          <w:lang w:val="es-VE"/>
        </w:rPr>
      </w:pPr>
      <w:r>
        <w:rPr>
          <w:lang w:val="es-VE"/>
        </w:rPr>
        <w:t xml:space="preserve">Hemos tenidos muchas réplicas, algunas </w:t>
      </w:r>
      <w:r w:rsidR="0046179C">
        <w:rPr>
          <w:lang w:val="es-VE"/>
        </w:rPr>
        <w:t xml:space="preserve">han llegado a ser </w:t>
      </w:r>
      <w:r>
        <w:rPr>
          <w:lang w:val="es-VE"/>
        </w:rPr>
        <w:t>de magnitud 5</w:t>
      </w:r>
      <w:r w:rsidR="0046179C">
        <w:rPr>
          <w:lang w:val="es-VE"/>
        </w:rPr>
        <w:t>,</w:t>
      </w:r>
      <w:r w:rsidR="00074671">
        <w:rPr>
          <w:lang w:val="es-VE"/>
        </w:rPr>
        <w:t xml:space="preserve"> que además de mantenernos </w:t>
      </w:r>
      <w:r w:rsidR="00233186">
        <w:rPr>
          <w:lang w:val="es-VE"/>
        </w:rPr>
        <w:t>en alerta</w:t>
      </w:r>
      <w:r w:rsidR="00074671">
        <w:rPr>
          <w:lang w:val="es-VE"/>
        </w:rPr>
        <w:t xml:space="preserve"> permanente, han generado má</w:t>
      </w:r>
      <w:r w:rsidR="00C97669">
        <w:rPr>
          <w:lang w:val="es-VE"/>
        </w:rPr>
        <w:t>s</w:t>
      </w:r>
      <w:r w:rsidR="00074671">
        <w:rPr>
          <w:lang w:val="es-VE"/>
        </w:rPr>
        <w:t xml:space="preserve"> daños en las edificaciones. Con algunas de </w:t>
      </w:r>
      <w:r w:rsidR="00233186">
        <w:rPr>
          <w:lang w:val="es-VE"/>
        </w:rPr>
        <w:t>estas</w:t>
      </w:r>
      <w:r w:rsidR="00074671">
        <w:rPr>
          <w:lang w:val="es-VE"/>
        </w:rPr>
        <w:t xml:space="preserve"> réplicas se terminaron de desplomar </w:t>
      </w:r>
      <w:r w:rsidR="00233186">
        <w:rPr>
          <w:lang w:val="es-VE"/>
        </w:rPr>
        <w:t xml:space="preserve">varios </w:t>
      </w:r>
      <w:r w:rsidR="00074671">
        <w:rPr>
          <w:lang w:val="es-VE"/>
        </w:rPr>
        <w:t>edificios.</w:t>
      </w:r>
    </w:p>
    <w:p w14:paraId="0F87E8CB" w14:textId="77777777" w:rsidR="00C97669" w:rsidRDefault="00C97669" w:rsidP="00F24A33">
      <w:pPr>
        <w:spacing w:after="0"/>
        <w:jc w:val="both"/>
        <w:rPr>
          <w:lang w:val="es-VE"/>
        </w:rPr>
      </w:pPr>
    </w:p>
    <w:p w14:paraId="3AC0D5FA" w14:textId="3C46391E" w:rsidR="005204D0" w:rsidRDefault="00C97669" w:rsidP="00F24A33">
      <w:pPr>
        <w:spacing w:after="0"/>
        <w:jc w:val="both"/>
        <w:rPr>
          <w:lang w:val="es-VE"/>
        </w:rPr>
      </w:pPr>
      <w:r>
        <w:rPr>
          <w:lang w:val="es-VE"/>
        </w:rPr>
        <w:t>En este momento estamos en una 3ra etapa</w:t>
      </w:r>
      <w:r w:rsidR="0046179C">
        <w:rPr>
          <w:lang w:val="es-VE"/>
        </w:rPr>
        <w:t>:</w:t>
      </w:r>
      <w:r>
        <w:rPr>
          <w:lang w:val="es-VE"/>
        </w:rPr>
        <w:t xml:space="preserve"> perseverar…</w:t>
      </w:r>
      <w:r w:rsidR="0046179C">
        <w:rPr>
          <w:lang w:val="es-VE"/>
        </w:rPr>
        <w:t xml:space="preserve">: </w:t>
      </w:r>
      <w:r>
        <w:rPr>
          <w:lang w:val="es-VE"/>
        </w:rPr>
        <w:t>Muchos ya dieron no sólo lo que tenían, sino hasta lo que no podían… Hay que volver al trabajo</w:t>
      </w:r>
      <w:r w:rsidR="005204D0">
        <w:rPr>
          <w:lang w:val="es-VE"/>
        </w:rPr>
        <w:t>… pero la gente sigue en los centros de refugio, pasando necesidades de todo tipo</w:t>
      </w:r>
      <w:r w:rsidR="00E9348D">
        <w:rPr>
          <w:lang w:val="es-VE"/>
        </w:rPr>
        <w:t xml:space="preserve">, </w:t>
      </w:r>
      <w:r w:rsidR="002626FF">
        <w:rPr>
          <w:lang w:val="es-VE"/>
        </w:rPr>
        <w:t xml:space="preserve">además </w:t>
      </w:r>
      <w:r w:rsidR="00E9348D">
        <w:rPr>
          <w:lang w:val="es-VE"/>
        </w:rPr>
        <w:t>quedaron sin trabajo (porque laboraban en la zona del desastre)</w:t>
      </w:r>
      <w:r w:rsidR="005204D0">
        <w:rPr>
          <w:lang w:val="es-VE"/>
        </w:rPr>
        <w:t>. Y también está</w:t>
      </w:r>
      <w:r w:rsidR="00233186">
        <w:rPr>
          <w:lang w:val="es-VE"/>
        </w:rPr>
        <w:t>n</w:t>
      </w:r>
      <w:r w:rsidR="005204D0">
        <w:rPr>
          <w:lang w:val="es-VE"/>
        </w:rPr>
        <w:t xml:space="preserve"> pendiente</w:t>
      </w:r>
      <w:r w:rsidR="00233186">
        <w:rPr>
          <w:lang w:val="es-VE"/>
        </w:rPr>
        <w:t>s</w:t>
      </w:r>
      <w:r w:rsidR="005204D0">
        <w:rPr>
          <w:lang w:val="es-VE"/>
        </w:rPr>
        <w:t xml:space="preserve"> las reparaciones menores de </w:t>
      </w:r>
      <w:r w:rsidR="002626FF">
        <w:rPr>
          <w:lang w:val="es-VE"/>
        </w:rPr>
        <w:t xml:space="preserve">los </w:t>
      </w:r>
      <w:r w:rsidR="005204D0">
        <w:rPr>
          <w:lang w:val="es-VE"/>
        </w:rPr>
        <w:t>apartamentos.</w:t>
      </w:r>
    </w:p>
    <w:p w14:paraId="5F79809B" w14:textId="77777777" w:rsidR="005204D0" w:rsidRDefault="005204D0" w:rsidP="00F24A33">
      <w:pPr>
        <w:spacing w:after="0"/>
        <w:jc w:val="both"/>
        <w:rPr>
          <w:lang w:val="es-VE"/>
        </w:rPr>
      </w:pPr>
    </w:p>
    <w:p w14:paraId="6A595902" w14:textId="15C3A09D" w:rsidR="00233186" w:rsidRDefault="005204D0" w:rsidP="00F24A33">
      <w:pPr>
        <w:spacing w:after="0"/>
        <w:jc w:val="both"/>
        <w:rPr>
          <w:lang w:val="es-VE"/>
        </w:rPr>
      </w:pPr>
      <w:r>
        <w:rPr>
          <w:lang w:val="es-VE"/>
        </w:rPr>
        <w:t>En el colegio de las Misioneras Claretianas, en Caracas, tenemos algunos daños menores y 2 daños estructurales en un espacio concreto del edificio. Nos declararon dentro de la zona roja</w:t>
      </w:r>
      <w:r w:rsidR="0046179C">
        <w:rPr>
          <w:lang w:val="es-VE"/>
        </w:rPr>
        <w:t>.</w:t>
      </w:r>
      <w:r>
        <w:rPr>
          <w:lang w:val="es-VE"/>
        </w:rPr>
        <w:t xml:space="preserve"> </w:t>
      </w:r>
      <w:r w:rsidR="0046179C">
        <w:rPr>
          <w:lang w:val="es-VE"/>
        </w:rPr>
        <w:t>A</w:t>
      </w:r>
      <w:r>
        <w:rPr>
          <w:lang w:val="es-VE"/>
        </w:rPr>
        <w:t xml:space="preserve">unque nadie, del ente oficial, vino a inspeccionar, nosotras pagamos a un servicio privado que nos hizo un informe de la actualidad de la </w:t>
      </w:r>
      <w:proofErr w:type="gramStart"/>
      <w:r>
        <w:rPr>
          <w:lang w:val="es-VE"/>
        </w:rPr>
        <w:t>construcción</w:t>
      </w:r>
      <w:proofErr w:type="gramEnd"/>
      <w:r w:rsidR="0046179C">
        <w:rPr>
          <w:lang w:val="es-VE"/>
        </w:rPr>
        <w:t xml:space="preserve"> </w:t>
      </w:r>
      <w:r>
        <w:rPr>
          <w:lang w:val="es-VE"/>
        </w:rPr>
        <w:t>pero</w:t>
      </w:r>
      <w:r w:rsidR="0046179C">
        <w:rPr>
          <w:lang w:val="es-VE"/>
        </w:rPr>
        <w:t>,</w:t>
      </w:r>
      <w:r>
        <w:rPr>
          <w:lang w:val="es-VE"/>
        </w:rPr>
        <w:t xml:space="preserve"> debemos lograr que </w:t>
      </w:r>
      <w:r w:rsidR="00233186">
        <w:rPr>
          <w:lang w:val="es-VE"/>
        </w:rPr>
        <w:t>nos</w:t>
      </w:r>
      <w:r>
        <w:rPr>
          <w:lang w:val="es-VE"/>
        </w:rPr>
        <w:t xml:space="preserve"> visiten del ente autorizado por el Estado para hacer esas evaluaciones</w:t>
      </w:r>
      <w:r w:rsidR="00233186">
        <w:rPr>
          <w:lang w:val="es-VE"/>
        </w:rPr>
        <w:t xml:space="preserve"> y nos declare con la estructura acta para recibir a los estudiantes.</w:t>
      </w:r>
      <w:r w:rsidR="00E9348D">
        <w:rPr>
          <w:lang w:val="es-VE"/>
        </w:rPr>
        <w:t xml:space="preserve"> </w:t>
      </w:r>
    </w:p>
    <w:p w14:paraId="445FEDB2" w14:textId="77777777" w:rsidR="00233186" w:rsidRDefault="00233186" w:rsidP="00F24A33">
      <w:pPr>
        <w:spacing w:after="0"/>
        <w:jc w:val="both"/>
        <w:rPr>
          <w:lang w:val="es-VE"/>
        </w:rPr>
      </w:pPr>
    </w:p>
    <w:p w14:paraId="7EC4597B" w14:textId="0238665F" w:rsidR="00C97669" w:rsidRDefault="00233186" w:rsidP="00F24A33">
      <w:pPr>
        <w:spacing w:after="0"/>
        <w:jc w:val="both"/>
        <w:rPr>
          <w:lang w:val="es-VE"/>
        </w:rPr>
      </w:pPr>
      <w:r>
        <w:rPr>
          <w:lang w:val="es-VE"/>
        </w:rPr>
        <w:t xml:space="preserve">Del personal del colegio tenemos por lo menos 8 familias cuyos apartamentos requieren reparaciones significativas y </w:t>
      </w:r>
      <w:r w:rsidR="00017553">
        <w:rPr>
          <w:lang w:val="es-VE"/>
        </w:rPr>
        <w:t>e</w:t>
      </w:r>
      <w:r>
        <w:rPr>
          <w:lang w:val="es-VE"/>
        </w:rPr>
        <w:t xml:space="preserve">l ente gubernamental de inspección les exigió salir del lugar. </w:t>
      </w:r>
      <w:r w:rsidR="0046179C">
        <w:rPr>
          <w:lang w:val="es-VE"/>
        </w:rPr>
        <w:t>Vale acotar que a</w:t>
      </w:r>
      <w:r>
        <w:rPr>
          <w:lang w:val="es-VE"/>
        </w:rPr>
        <w:t xml:space="preserve"> una de las docentes se le </w:t>
      </w:r>
      <w:r w:rsidR="0046179C">
        <w:rPr>
          <w:lang w:val="es-VE"/>
        </w:rPr>
        <w:t>cayó</w:t>
      </w:r>
      <w:r>
        <w:rPr>
          <w:lang w:val="es-VE"/>
        </w:rPr>
        <w:t xml:space="preserve"> una pared de su casa.</w:t>
      </w:r>
      <w:r w:rsidR="00017553" w:rsidRPr="00017553">
        <w:rPr>
          <w:lang w:val="es-VE"/>
        </w:rPr>
        <w:t xml:space="preserve"> </w:t>
      </w:r>
      <w:r w:rsidR="00017553">
        <w:rPr>
          <w:lang w:val="es-VE"/>
        </w:rPr>
        <w:t>Volverán a habitar sus departamentos cuando ya los tengan arreglados y reciban el permiso correspondiente.</w:t>
      </w:r>
    </w:p>
    <w:p w14:paraId="75C46C4F" w14:textId="0B7BF815" w:rsidR="00017553" w:rsidRDefault="00017553" w:rsidP="00F24A33">
      <w:pPr>
        <w:spacing w:after="0"/>
        <w:jc w:val="both"/>
        <w:rPr>
          <w:lang w:val="es-VE"/>
        </w:rPr>
      </w:pPr>
    </w:p>
    <w:p w14:paraId="2DE8E7F7" w14:textId="491703FD" w:rsidR="00017553" w:rsidRDefault="00017553" w:rsidP="00F24A33">
      <w:pPr>
        <w:spacing w:after="0"/>
        <w:jc w:val="both"/>
        <w:rPr>
          <w:lang w:val="es-VE"/>
        </w:rPr>
      </w:pPr>
      <w:r>
        <w:rPr>
          <w:lang w:val="es-VE"/>
        </w:rPr>
        <w:t xml:space="preserve">Las Misioneras Claretianas hemos vistos que el generoso aporte ofrecido por Korima lo podemos orientar hacia estas personas que tienen sus apartamentos con daños, ya que con los salarios que percibimos es muy difícil pensar que podrán hacerlo. </w:t>
      </w:r>
    </w:p>
    <w:p w14:paraId="5B0A289A" w14:textId="2FC48838" w:rsidR="00017553" w:rsidRDefault="00017553" w:rsidP="00F24A33">
      <w:pPr>
        <w:spacing w:after="0"/>
        <w:jc w:val="both"/>
        <w:rPr>
          <w:lang w:val="es-VE"/>
        </w:rPr>
      </w:pPr>
    </w:p>
    <w:p w14:paraId="21AA91E1" w14:textId="6F9C5DAB" w:rsidR="00017553" w:rsidRDefault="00017553" w:rsidP="00F24A33">
      <w:pPr>
        <w:spacing w:after="0"/>
        <w:jc w:val="both"/>
        <w:rPr>
          <w:lang w:val="es-VE"/>
        </w:rPr>
      </w:pPr>
      <w:r>
        <w:rPr>
          <w:lang w:val="es-VE"/>
        </w:rPr>
        <w:t>Ya hicimos un gran aporte desde el colegio a través de un centro de acopio que abrimos y que en este momento vamos a reactivar pidiendo específicamente, a quienes deseen colaborar, productos de higiene y limpieza, alimentos para niños, medicinas, agua y recursos didácticos que sean útiles para la población infantil.</w:t>
      </w:r>
      <w:r w:rsidR="00E9348D">
        <w:rPr>
          <w:lang w:val="es-VE"/>
        </w:rPr>
        <w:t xml:space="preserve"> </w:t>
      </w:r>
    </w:p>
    <w:p w14:paraId="20A162C6" w14:textId="77777777" w:rsidR="00764B71" w:rsidRDefault="00764B71" w:rsidP="00F24A33">
      <w:pPr>
        <w:spacing w:after="0"/>
        <w:jc w:val="both"/>
        <w:rPr>
          <w:lang w:val="es-VE"/>
        </w:rPr>
      </w:pPr>
    </w:p>
    <w:p w14:paraId="089186E9" w14:textId="4A7D3575" w:rsidR="00F24A33" w:rsidRDefault="00764B71" w:rsidP="00F24A33">
      <w:pPr>
        <w:spacing w:after="0"/>
        <w:jc w:val="both"/>
        <w:rPr>
          <w:lang w:val="es-VE"/>
        </w:rPr>
      </w:pPr>
      <w:r>
        <w:rPr>
          <w:lang w:val="es-VE"/>
        </w:rPr>
        <w:t>Agradecidas por el deseo de ayudarnos en este momento difícil,</w:t>
      </w:r>
    </w:p>
    <w:p w14:paraId="63655830" w14:textId="264F3823" w:rsidR="00C530B5" w:rsidRDefault="00C530B5" w:rsidP="009D57B6">
      <w:pPr>
        <w:spacing w:after="0"/>
        <w:jc w:val="right"/>
        <w:rPr>
          <w:lang w:val="es-VE"/>
        </w:rPr>
      </w:pPr>
    </w:p>
    <w:p w14:paraId="4829526F" w14:textId="381FDB8B" w:rsidR="009D57B6" w:rsidRDefault="009D57B6" w:rsidP="009D57B6">
      <w:pPr>
        <w:spacing w:after="0"/>
        <w:jc w:val="right"/>
        <w:rPr>
          <w:lang w:val="es-VE"/>
        </w:rPr>
      </w:pPr>
      <w:proofErr w:type="spellStart"/>
      <w:r>
        <w:rPr>
          <w:lang w:val="es-VE"/>
        </w:rPr>
        <w:t>Hna</w:t>
      </w:r>
      <w:proofErr w:type="spellEnd"/>
      <w:r>
        <w:rPr>
          <w:lang w:val="es-VE"/>
        </w:rPr>
        <w:t xml:space="preserve"> Daiser Araujo, </w:t>
      </w:r>
      <w:proofErr w:type="spellStart"/>
      <w:r>
        <w:rPr>
          <w:lang w:val="es-VE"/>
        </w:rPr>
        <w:t>rmi</w:t>
      </w:r>
      <w:proofErr w:type="spellEnd"/>
    </w:p>
    <w:p w14:paraId="39362AFA" w14:textId="4DD5EBAC" w:rsidR="009D57B6" w:rsidRDefault="009D57B6" w:rsidP="009D57B6">
      <w:pPr>
        <w:spacing w:after="0"/>
        <w:jc w:val="right"/>
        <w:rPr>
          <w:lang w:val="es-VE"/>
        </w:rPr>
      </w:pPr>
      <w:proofErr w:type="spellStart"/>
      <w:r>
        <w:rPr>
          <w:lang w:val="es-VE"/>
        </w:rPr>
        <w:t>Hna</w:t>
      </w:r>
      <w:proofErr w:type="spellEnd"/>
      <w:r>
        <w:rPr>
          <w:lang w:val="es-VE"/>
        </w:rPr>
        <w:t xml:space="preserve"> Marisol Bonier, </w:t>
      </w:r>
      <w:proofErr w:type="spellStart"/>
      <w:r>
        <w:rPr>
          <w:lang w:val="es-VE"/>
        </w:rPr>
        <w:t>rmi</w:t>
      </w:r>
      <w:proofErr w:type="spellEnd"/>
    </w:p>
    <w:p w14:paraId="46722B19" w14:textId="77777777" w:rsidR="00560155" w:rsidRPr="00F24A33" w:rsidRDefault="00560155">
      <w:pPr>
        <w:spacing w:after="0"/>
        <w:jc w:val="both"/>
        <w:rPr>
          <w:lang w:val="es-VE"/>
        </w:rPr>
      </w:pPr>
    </w:p>
    <w:sectPr w:rsidR="00560155" w:rsidRPr="00F24A3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C72D" w14:textId="77777777" w:rsidR="00093676" w:rsidRDefault="00093676" w:rsidP="00F24A33">
      <w:pPr>
        <w:spacing w:after="0" w:line="240" w:lineRule="auto"/>
      </w:pPr>
      <w:r>
        <w:separator/>
      </w:r>
    </w:p>
  </w:endnote>
  <w:endnote w:type="continuationSeparator" w:id="0">
    <w:p w14:paraId="3150A064" w14:textId="77777777" w:rsidR="00093676" w:rsidRDefault="00093676" w:rsidP="00F2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F98" w14:textId="77777777" w:rsidR="00093676" w:rsidRDefault="00093676" w:rsidP="00F24A33">
      <w:pPr>
        <w:spacing w:after="0" w:line="240" w:lineRule="auto"/>
      </w:pPr>
      <w:r>
        <w:separator/>
      </w:r>
    </w:p>
  </w:footnote>
  <w:footnote w:type="continuationSeparator" w:id="0">
    <w:p w14:paraId="6D7A12CF" w14:textId="77777777" w:rsidR="00093676" w:rsidRDefault="00093676" w:rsidP="00F24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ABBA" w14:textId="04163A27" w:rsidR="00F24A33" w:rsidRDefault="00F24A33" w:rsidP="00F24A33">
    <w:pPr>
      <w:pStyle w:val="Encabezado"/>
      <w:ind w:left="1701"/>
    </w:pPr>
    <w:r>
      <w:rPr>
        <w:b/>
        <w:noProof/>
        <w:sz w:val="23"/>
        <w:szCs w:val="23"/>
        <w:lang w:val="es-ES" w:eastAsia="es-ES"/>
      </w:rPr>
      <w:drawing>
        <wp:anchor distT="0" distB="0" distL="114300" distR="114300" simplePos="0" relativeHeight="251659264" behindDoc="0" locked="0" layoutInCell="1" allowOverlap="1" wp14:anchorId="75F45114" wp14:editId="64864EC5">
          <wp:simplePos x="0" y="0"/>
          <wp:positionH relativeFrom="column">
            <wp:posOffset>374015</wp:posOffset>
          </wp:positionH>
          <wp:positionV relativeFrom="paragraph">
            <wp:posOffset>-208280</wp:posOffset>
          </wp:positionV>
          <wp:extent cx="571500" cy="606425"/>
          <wp:effectExtent l="0" t="0" r="0" b="3175"/>
          <wp:wrapThrough wrapText="bothSides">
            <wp:wrapPolygon edited="0">
              <wp:start x="7920" y="0"/>
              <wp:lineTo x="0" y="4750"/>
              <wp:lineTo x="0" y="15606"/>
              <wp:lineTo x="7920" y="21035"/>
              <wp:lineTo x="11520" y="21035"/>
              <wp:lineTo x="14400" y="21035"/>
              <wp:lineTo x="20880" y="14249"/>
              <wp:lineTo x="20880" y="8821"/>
              <wp:lineTo x="15120" y="2036"/>
              <wp:lineTo x="11520" y="0"/>
              <wp:lineTo x="7920" y="0"/>
            </wp:wrapPolygon>
          </wp:wrapThrough>
          <wp:docPr id="455935372" name="Imagen 455935372" descr="li8040A732297B8890EF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i8040A732297B8890EF39"/>
                  <pic:cNvPicPr>
                    <a:picLocks noChangeAspect="1"/>
                  </pic:cNvPicPr>
                </pic:nvPicPr>
                <pic:blipFill>
                  <a:blip r:embed="rId1">
                    <a:clrChange>
                      <a:clrFrom>
                        <a:srgbClr val="FFFFFF">
                          <a:alpha val="100000"/>
                        </a:srgbClr>
                      </a:clrFrom>
                      <a:clrTo>
                        <a:srgbClr val="FFFFFF">
                          <a:alpha val="100000"/>
                          <a:alpha val="0"/>
                        </a:srgbClr>
                      </a:clrTo>
                    </a:clrChange>
                  </a:blip>
                  <a:srcRect l="5800"/>
                  <a:stretch>
                    <a:fillRect/>
                  </a:stretch>
                </pic:blipFill>
                <pic:spPr>
                  <a:xfrm>
                    <a:off x="0" y="0"/>
                    <a:ext cx="571500" cy="606425"/>
                  </a:xfrm>
                  <a:prstGeom prst="rect">
                    <a:avLst/>
                  </a:prstGeom>
                </pic:spPr>
              </pic:pic>
            </a:graphicData>
          </a:graphic>
          <wp14:sizeRelH relativeFrom="margin">
            <wp14:pctWidth>0</wp14:pctWidth>
          </wp14:sizeRelH>
          <wp14:sizeRelV relativeFrom="margin">
            <wp14:pctHeight>0</wp14:pctHeight>
          </wp14:sizeRelV>
        </wp:anchor>
      </w:drawing>
    </w:r>
    <w:r>
      <w:t>Religiosas de María Inmaculada Misioneras Claretianas</w:t>
    </w:r>
  </w:p>
  <w:p w14:paraId="13796F42" w14:textId="2AD3DB14" w:rsidR="00F24A33" w:rsidRDefault="00F24A33" w:rsidP="00F24A33">
    <w:pPr>
      <w:pStyle w:val="Encabezado"/>
      <w:ind w:left="1701"/>
    </w:pPr>
    <w:r>
      <w:t>Los Dos Caminos – Caracas. Venezuela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33"/>
    <w:rsid w:val="00017553"/>
    <w:rsid w:val="00074671"/>
    <w:rsid w:val="00093676"/>
    <w:rsid w:val="001A003F"/>
    <w:rsid w:val="00233186"/>
    <w:rsid w:val="002455EA"/>
    <w:rsid w:val="002626FF"/>
    <w:rsid w:val="002D7975"/>
    <w:rsid w:val="003C12D5"/>
    <w:rsid w:val="0046179C"/>
    <w:rsid w:val="004F1F83"/>
    <w:rsid w:val="005204D0"/>
    <w:rsid w:val="00532C85"/>
    <w:rsid w:val="00557060"/>
    <w:rsid w:val="00560155"/>
    <w:rsid w:val="005F257C"/>
    <w:rsid w:val="00764B71"/>
    <w:rsid w:val="007823A3"/>
    <w:rsid w:val="007B1177"/>
    <w:rsid w:val="00837343"/>
    <w:rsid w:val="008B5765"/>
    <w:rsid w:val="009C4E62"/>
    <w:rsid w:val="009D57B6"/>
    <w:rsid w:val="009F4753"/>
    <w:rsid w:val="00B928B1"/>
    <w:rsid w:val="00BB39CA"/>
    <w:rsid w:val="00BC01C2"/>
    <w:rsid w:val="00BE0BC3"/>
    <w:rsid w:val="00C03514"/>
    <w:rsid w:val="00C4039D"/>
    <w:rsid w:val="00C530B5"/>
    <w:rsid w:val="00C83206"/>
    <w:rsid w:val="00C97669"/>
    <w:rsid w:val="00CF62B4"/>
    <w:rsid w:val="00D12D77"/>
    <w:rsid w:val="00D817B2"/>
    <w:rsid w:val="00E362B8"/>
    <w:rsid w:val="00E81266"/>
    <w:rsid w:val="00E9348D"/>
    <w:rsid w:val="00EE5514"/>
    <w:rsid w:val="00F24A33"/>
    <w:rsid w:val="00F56D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B683"/>
  <w15:chartTrackingRefBased/>
  <w15:docId w15:val="{A3A12E00-B8A6-4687-9F3D-E5DA5182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4A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24A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24A3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24A3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24A3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24A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4A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4A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4A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4A3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24A3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24A3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24A3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24A3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24A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4A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4A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4A33"/>
    <w:rPr>
      <w:rFonts w:eastAsiaTheme="majorEastAsia" w:cstheme="majorBidi"/>
      <w:color w:val="272727" w:themeColor="text1" w:themeTint="D8"/>
    </w:rPr>
  </w:style>
  <w:style w:type="paragraph" w:styleId="Ttulo">
    <w:name w:val="Title"/>
    <w:basedOn w:val="Normal"/>
    <w:next w:val="Normal"/>
    <w:link w:val="TtuloCar"/>
    <w:uiPriority w:val="10"/>
    <w:qFormat/>
    <w:rsid w:val="00F24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4A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4A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4A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4A33"/>
    <w:pPr>
      <w:spacing w:before="160"/>
      <w:jc w:val="center"/>
    </w:pPr>
    <w:rPr>
      <w:i/>
      <w:iCs/>
      <w:color w:val="404040" w:themeColor="text1" w:themeTint="BF"/>
    </w:rPr>
  </w:style>
  <w:style w:type="character" w:customStyle="1" w:styleId="CitaCar">
    <w:name w:val="Cita Car"/>
    <w:basedOn w:val="Fuentedeprrafopredeter"/>
    <w:link w:val="Cita"/>
    <w:uiPriority w:val="29"/>
    <w:rsid w:val="00F24A33"/>
    <w:rPr>
      <w:i/>
      <w:iCs/>
      <w:color w:val="404040" w:themeColor="text1" w:themeTint="BF"/>
    </w:rPr>
  </w:style>
  <w:style w:type="paragraph" w:styleId="Prrafodelista">
    <w:name w:val="List Paragraph"/>
    <w:basedOn w:val="Normal"/>
    <w:uiPriority w:val="34"/>
    <w:qFormat/>
    <w:rsid w:val="00F24A33"/>
    <w:pPr>
      <w:ind w:left="720"/>
      <w:contextualSpacing/>
    </w:pPr>
  </w:style>
  <w:style w:type="character" w:styleId="nfasisintenso">
    <w:name w:val="Intense Emphasis"/>
    <w:basedOn w:val="Fuentedeprrafopredeter"/>
    <w:uiPriority w:val="21"/>
    <w:qFormat/>
    <w:rsid w:val="00F24A33"/>
    <w:rPr>
      <w:i/>
      <w:iCs/>
      <w:color w:val="2F5496" w:themeColor="accent1" w:themeShade="BF"/>
    </w:rPr>
  </w:style>
  <w:style w:type="paragraph" w:styleId="Citadestacada">
    <w:name w:val="Intense Quote"/>
    <w:basedOn w:val="Normal"/>
    <w:next w:val="Normal"/>
    <w:link w:val="CitadestacadaCar"/>
    <w:uiPriority w:val="30"/>
    <w:qFormat/>
    <w:rsid w:val="00F24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24A33"/>
    <w:rPr>
      <w:i/>
      <w:iCs/>
      <w:color w:val="2F5496" w:themeColor="accent1" w:themeShade="BF"/>
    </w:rPr>
  </w:style>
  <w:style w:type="character" w:styleId="Referenciaintensa">
    <w:name w:val="Intense Reference"/>
    <w:basedOn w:val="Fuentedeprrafopredeter"/>
    <w:uiPriority w:val="32"/>
    <w:qFormat/>
    <w:rsid w:val="00F24A33"/>
    <w:rPr>
      <w:b/>
      <w:bCs/>
      <w:smallCaps/>
      <w:color w:val="2F5496" w:themeColor="accent1" w:themeShade="BF"/>
      <w:spacing w:val="5"/>
    </w:rPr>
  </w:style>
  <w:style w:type="paragraph" w:styleId="Encabezado">
    <w:name w:val="header"/>
    <w:basedOn w:val="Normal"/>
    <w:link w:val="EncabezadoCar"/>
    <w:uiPriority w:val="99"/>
    <w:unhideWhenUsed/>
    <w:rsid w:val="00F24A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4A33"/>
  </w:style>
  <w:style w:type="paragraph" w:styleId="Piedepgina">
    <w:name w:val="footer"/>
    <w:basedOn w:val="Normal"/>
    <w:link w:val="PiedepginaCar"/>
    <w:uiPriority w:val="99"/>
    <w:unhideWhenUsed/>
    <w:rsid w:val="00F24A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4442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Amparo Grau</cp:lastModifiedBy>
  <cp:revision>2</cp:revision>
  <dcterms:created xsi:type="dcterms:W3CDTF">2026-07-15T08:26:00Z</dcterms:created>
  <dcterms:modified xsi:type="dcterms:W3CDTF">2026-07-15T08:26:00Z</dcterms:modified>
</cp:coreProperties>
</file>